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A9E" w:rsidRDefault="00826A9E" w:rsidP="006A23C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26A9E" w:rsidRDefault="00826A9E" w:rsidP="006A23C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51F64" w:rsidRPr="006A23C0" w:rsidRDefault="006A23C0" w:rsidP="006A23C0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6A23C0">
        <w:rPr>
          <w:rFonts w:ascii="Times New Roman" w:hAnsi="Times New Roman" w:cs="Times New Roman"/>
          <w:sz w:val="40"/>
          <w:szCs w:val="40"/>
        </w:rPr>
        <w:t>Период проведения независимой оценки в 2021 году</w:t>
      </w:r>
    </w:p>
    <w:p w:rsidR="006A23C0" w:rsidRPr="006A23C0" w:rsidRDefault="006A23C0" w:rsidP="006A23C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</w:t>
      </w:r>
      <w:r w:rsidRPr="006A23C0">
        <w:rPr>
          <w:rFonts w:ascii="Times New Roman" w:hAnsi="Times New Roman" w:cs="Times New Roman"/>
          <w:sz w:val="40"/>
          <w:szCs w:val="40"/>
        </w:rPr>
        <w:t xml:space="preserve"> 1 июня 2021 года по 30 сентября 2021 года</w:t>
      </w:r>
    </w:p>
    <w:sectPr w:rsidR="006A23C0" w:rsidRPr="006A23C0" w:rsidSect="006A23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C0"/>
    <w:rsid w:val="00651F64"/>
    <w:rsid w:val="006A23C0"/>
    <w:rsid w:val="0082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D397"/>
  <w15:chartTrackingRefBased/>
  <w15:docId w15:val="{133AB0F8-14EA-4235-AC96-E4263D52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Волошкина</dc:creator>
  <cp:keywords/>
  <dc:description/>
  <cp:lastModifiedBy>Волошкина</cp:lastModifiedBy>
  <cp:revision>2</cp:revision>
  <dcterms:created xsi:type="dcterms:W3CDTF">2022-01-13T08:24:00Z</dcterms:created>
  <dcterms:modified xsi:type="dcterms:W3CDTF">2022-01-13T08:27:00Z</dcterms:modified>
</cp:coreProperties>
</file>